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A8" w:rsidRPr="00545991" w:rsidRDefault="00B07C1E" w:rsidP="00B07C1E">
      <w:pPr>
        <w:rPr>
          <w:bCs/>
          <w:sz w:val="24"/>
          <w:szCs w:val="24"/>
        </w:rPr>
      </w:pPr>
      <w:r w:rsidRPr="00545991">
        <w:rPr>
          <w:b/>
          <w:bCs/>
          <w:sz w:val="24"/>
          <w:szCs w:val="24"/>
        </w:rPr>
        <w:t xml:space="preserve">Møtetid: </w:t>
      </w:r>
      <w:r w:rsidR="000359BA" w:rsidRPr="00545991">
        <w:rPr>
          <w:bCs/>
          <w:sz w:val="24"/>
          <w:szCs w:val="24"/>
        </w:rPr>
        <w:tab/>
        <w:t>T</w:t>
      </w:r>
      <w:r w:rsidR="003D14E7">
        <w:rPr>
          <w:bCs/>
          <w:sz w:val="24"/>
          <w:szCs w:val="24"/>
        </w:rPr>
        <w:t>i</w:t>
      </w:r>
      <w:r w:rsidRPr="00545991">
        <w:rPr>
          <w:bCs/>
          <w:sz w:val="24"/>
          <w:szCs w:val="24"/>
        </w:rPr>
        <w:t>rsdag</w:t>
      </w:r>
      <w:r w:rsidR="002A42C6">
        <w:rPr>
          <w:bCs/>
          <w:sz w:val="24"/>
          <w:szCs w:val="24"/>
        </w:rPr>
        <w:t xml:space="preserve"> 8</w:t>
      </w:r>
      <w:r w:rsidR="00EB65BB">
        <w:rPr>
          <w:bCs/>
          <w:sz w:val="24"/>
          <w:szCs w:val="24"/>
        </w:rPr>
        <w:t>.</w:t>
      </w:r>
      <w:r w:rsidR="00936676">
        <w:rPr>
          <w:bCs/>
          <w:sz w:val="24"/>
          <w:szCs w:val="24"/>
        </w:rPr>
        <w:t xml:space="preserve"> </w:t>
      </w:r>
      <w:r w:rsidR="002A42C6">
        <w:rPr>
          <w:bCs/>
          <w:sz w:val="24"/>
          <w:szCs w:val="24"/>
        </w:rPr>
        <w:t xml:space="preserve">november </w:t>
      </w:r>
      <w:r w:rsidR="00E6401B" w:rsidRPr="00545991">
        <w:rPr>
          <w:bCs/>
          <w:sz w:val="24"/>
          <w:szCs w:val="24"/>
        </w:rPr>
        <w:t>201</w:t>
      </w:r>
      <w:r w:rsidR="002A42C6">
        <w:rPr>
          <w:bCs/>
          <w:sz w:val="24"/>
          <w:szCs w:val="24"/>
        </w:rPr>
        <w:t>6</w:t>
      </w:r>
      <w:r w:rsidRPr="00545991">
        <w:rPr>
          <w:bCs/>
          <w:sz w:val="24"/>
          <w:szCs w:val="24"/>
        </w:rPr>
        <w:t xml:space="preserve"> </w:t>
      </w:r>
      <w:r w:rsidR="00456DA8" w:rsidRPr="00545991">
        <w:rPr>
          <w:bCs/>
          <w:sz w:val="24"/>
          <w:szCs w:val="24"/>
        </w:rPr>
        <w:t>kl. 1</w:t>
      </w:r>
      <w:r w:rsidR="00936676">
        <w:rPr>
          <w:bCs/>
          <w:sz w:val="24"/>
          <w:szCs w:val="24"/>
        </w:rPr>
        <w:t>8</w:t>
      </w:r>
      <w:r w:rsidR="00456DA8" w:rsidRPr="00545991">
        <w:rPr>
          <w:bCs/>
          <w:sz w:val="24"/>
          <w:szCs w:val="24"/>
        </w:rPr>
        <w:t>.</w:t>
      </w:r>
      <w:r w:rsidR="00936676">
        <w:rPr>
          <w:bCs/>
          <w:sz w:val="24"/>
          <w:szCs w:val="24"/>
        </w:rPr>
        <w:t>3</w:t>
      </w:r>
      <w:r w:rsidR="00456DA8" w:rsidRPr="00545991">
        <w:rPr>
          <w:bCs/>
          <w:sz w:val="24"/>
          <w:szCs w:val="24"/>
        </w:rPr>
        <w:t>0</w:t>
      </w:r>
    </w:p>
    <w:p w:rsidR="00456DA8" w:rsidRPr="00545991" w:rsidRDefault="00456DA8" w:rsidP="00CA25F2">
      <w:pPr>
        <w:rPr>
          <w:bCs/>
          <w:sz w:val="24"/>
          <w:szCs w:val="24"/>
        </w:rPr>
      </w:pPr>
      <w:r w:rsidRPr="00545991">
        <w:rPr>
          <w:b/>
          <w:bCs/>
          <w:sz w:val="24"/>
          <w:szCs w:val="24"/>
        </w:rPr>
        <w:t>Møtested:</w:t>
      </w:r>
      <w:r w:rsidR="00F10F1B" w:rsidRPr="00545991">
        <w:rPr>
          <w:b/>
          <w:bCs/>
          <w:sz w:val="24"/>
          <w:szCs w:val="24"/>
        </w:rPr>
        <w:t xml:space="preserve"> </w:t>
      </w:r>
      <w:r w:rsidR="000359BA" w:rsidRPr="00545991">
        <w:rPr>
          <w:bCs/>
          <w:sz w:val="24"/>
          <w:szCs w:val="24"/>
        </w:rPr>
        <w:tab/>
      </w:r>
      <w:r w:rsidR="002A42C6">
        <w:rPr>
          <w:bCs/>
          <w:sz w:val="24"/>
          <w:szCs w:val="24"/>
        </w:rPr>
        <w:t>Arnfinn Lundem, Arnegårdsveien 42</w:t>
      </w:r>
    </w:p>
    <w:p w:rsidR="00456DA8" w:rsidRPr="00545991" w:rsidRDefault="00456DA8" w:rsidP="00B07C1E">
      <w:pPr>
        <w:rPr>
          <w:bCs/>
          <w:sz w:val="24"/>
          <w:szCs w:val="24"/>
        </w:rPr>
      </w:pPr>
    </w:p>
    <w:p w:rsidR="00456DA8" w:rsidRDefault="000359BA" w:rsidP="004D6256">
      <w:pPr>
        <w:ind w:left="1410" w:hanging="1410"/>
        <w:rPr>
          <w:sz w:val="24"/>
          <w:szCs w:val="24"/>
        </w:rPr>
      </w:pPr>
      <w:r w:rsidRPr="00545991">
        <w:rPr>
          <w:b/>
          <w:sz w:val="24"/>
          <w:szCs w:val="24"/>
        </w:rPr>
        <w:t>Deltakere:</w:t>
      </w:r>
      <w:r w:rsidR="007B4879">
        <w:rPr>
          <w:b/>
          <w:sz w:val="24"/>
          <w:szCs w:val="24"/>
        </w:rPr>
        <w:t xml:space="preserve"> </w:t>
      </w:r>
      <w:r w:rsidR="004F60BD">
        <w:rPr>
          <w:b/>
          <w:sz w:val="24"/>
          <w:szCs w:val="24"/>
        </w:rPr>
        <w:tab/>
      </w:r>
      <w:r w:rsidRPr="00545991">
        <w:rPr>
          <w:sz w:val="24"/>
          <w:szCs w:val="24"/>
        </w:rPr>
        <w:tab/>
      </w:r>
      <w:r w:rsidR="002A42C6" w:rsidRPr="003C0BD0">
        <w:rPr>
          <w:sz w:val="24"/>
          <w:szCs w:val="24"/>
        </w:rPr>
        <w:t>Arnfinn Lundem</w:t>
      </w:r>
      <w:r w:rsidR="002A42C6">
        <w:rPr>
          <w:sz w:val="24"/>
          <w:szCs w:val="24"/>
        </w:rPr>
        <w:t xml:space="preserve">, </w:t>
      </w:r>
      <w:r w:rsidR="007B4879">
        <w:rPr>
          <w:sz w:val="24"/>
          <w:szCs w:val="24"/>
        </w:rPr>
        <w:t>Svein Eystein Lindberg</w:t>
      </w:r>
      <w:r w:rsidR="003C0BD0">
        <w:rPr>
          <w:sz w:val="24"/>
          <w:szCs w:val="24"/>
        </w:rPr>
        <w:t xml:space="preserve"> og Jan Erik Berg</w:t>
      </w:r>
      <w:r w:rsidR="00DF4A40">
        <w:rPr>
          <w:sz w:val="24"/>
          <w:szCs w:val="24"/>
        </w:rPr>
        <w:br/>
      </w:r>
    </w:p>
    <w:p w:rsidR="00DF4A40" w:rsidRPr="00545991" w:rsidRDefault="00DF4A40" w:rsidP="004D6256">
      <w:pPr>
        <w:ind w:left="1410" w:hanging="1410"/>
        <w:rPr>
          <w:sz w:val="24"/>
          <w:szCs w:val="24"/>
          <w:lang w:val="sv-SE"/>
        </w:rPr>
      </w:pPr>
      <w:r>
        <w:rPr>
          <w:b/>
          <w:sz w:val="24"/>
          <w:szCs w:val="24"/>
        </w:rPr>
        <w:t>Referat til:</w:t>
      </w:r>
      <w:r w:rsidR="007B4879">
        <w:rPr>
          <w:b/>
          <w:sz w:val="24"/>
          <w:szCs w:val="24"/>
        </w:rPr>
        <w:t xml:space="preserve"> </w:t>
      </w:r>
      <w:r w:rsidR="004F60BD">
        <w:rPr>
          <w:b/>
          <w:sz w:val="24"/>
          <w:szCs w:val="24"/>
        </w:rPr>
        <w:tab/>
      </w:r>
      <w:r>
        <w:rPr>
          <w:sz w:val="24"/>
          <w:szCs w:val="24"/>
          <w:lang w:val="sv-SE"/>
        </w:rPr>
        <w:tab/>
        <w:t>Deltakere, President</w:t>
      </w:r>
      <w:r w:rsidR="002A42C6">
        <w:rPr>
          <w:sz w:val="24"/>
          <w:szCs w:val="24"/>
          <w:lang w:val="sv-SE"/>
        </w:rPr>
        <w:t xml:space="preserve"> Viera Rozmara Frydenlund</w:t>
      </w:r>
      <w:r w:rsidR="00E0224D">
        <w:rPr>
          <w:sz w:val="24"/>
          <w:szCs w:val="24"/>
          <w:lang w:val="sv-SE"/>
        </w:rPr>
        <w:t xml:space="preserve">, Innk. President </w:t>
      </w:r>
      <w:r w:rsidR="004F60BD">
        <w:rPr>
          <w:sz w:val="24"/>
          <w:szCs w:val="24"/>
          <w:lang w:val="sv-SE"/>
        </w:rPr>
        <w:t xml:space="preserve">Endre </w:t>
      </w:r>
      <w:r w:rsidR="002A42C6">
        <w:rPr>
          <w:sz w:val="24"/>
          <w:szCs w:val="24"/>
          <w:lang w:val="sv-SE"/>
        </w:rPr>
        <w:t>Erlandsen</w:t>
      </w:r>
      <w:r w:rsidR="00E0224D">
        <w:rPr>
          <w:sz w:val="24"/>
          <w:szCs w:val="24"/>
          <w:lang w:val="sv-SE"/>
        </w:rPr>
        <w:t xml:space="preserve">, Sekretær Lise Strat, Kasserer Bjørn Solhjem, </w:t>
      </w:r>
      <w:r w:rsidR="004F60BD">
        <w:rPr>
          <w:sz w:val="24"/>
          <w:szCs w:val="24"/>
          <w:lang w:val="sv-SE"/>
        </w:rPr>
        <w:t>Programansvarlig Ingrid Solberg</w:t>
      </w:r>
      <w:r w:rsidR="00E0224D">
        <w:rPr>
          <w:sz w:val="24"/>
          <w:szCs w:val="24"/>
          <w:lang w:val="sv-SE"/>
        </w:rPr>
        <w:t>, IT/Web Harald Bjørgo,</w:t>
      </w:r>
      <w:r>
        <w:rPr>
          <w:sz w:val="24"/>
          <w:szCs w:val="24"/>
          <w:lang w:val="sv-SE"/>
        </w:rPr>
        <w:t xml:space="preserve"> </w:t>
      </w:r>
      <w:r w:rsidR="004F60BD">
        <w:rPr>
          <w:sz w:val="24"/>
          <w:szCs w:val="24"/>
          <w:lang w:val="sv-SE"/>
        </w:rPr>
        <w:t>Komitelederne Erling Bogstad, Sigmund Leine og Ragnvald Lien</w:t>
      </w:r>
    </w:p>
    <w:p w:rsidR="000359BA" w:rsidRPr="00545991" w:rsidRDefault="000359BA" w:rsidP="000359BA">
      <w:pPr>
        <w:rPr>
          <w:sz w:val="24"/>
          <w:szCs w:val="24"/>
          <w:lang w:val="sv-SE"/>
        </w:rPr>
      </w:pPr>
    </w:p>
    <w:p w:rsidR="000359BA" w:rsidRPr="00545991" w:rsidRDefault="004D6256" w:rsidP="00EB65BB">
      <w:pPr>
        <w:ind w:left="1410" w:hanging="1410"/>
        <w:rPr>
          <w:sz w:val="24"/>
          <w:szCs w:val="24"/>
        </w:rPr>
      </w:pPr>
      <w:r w:rsidRPr="00545991">
        <w:rPr>
          <w:b/>
          <w:sz w:val="24"/>
          <w:szCs w:val="24"/>
        </w:rPr>
        <w:t>Forfall:</w:t>
      </w:r>
      <w:r w:rsidR="007B4879">
        <w:rPr>
          <w:b/>
          <w:sz w:val="24"/>
          <w:szCs w:val="24"/>
        </w:rPr>
        <w:t xml:space="preserve"> </w:t>
      </w:r>
      <w:r w:rsidRPr="00545991">
        <w:rPr>
          <w:b/>
          <w:sz w:val="24"/>
          <w:szCs w:val="24"/>
        </w:rPr>
        <w:tab/>
      </w:r>
      <w:r w:rsidR="003C0BD0">
        <w:rPr>
          <w:sz w:val="24"/>
          <w:szCs w:val="24"/>
        </w:rPr>
        <w:t>Steen Blach Sørensen</w:t>
      </w:r>
      <w:r w:rsidR="00195F0D">
        <w:rPr>
          <w:sz w:val="24"/>
          <w:szCs w:val="24"/>
        </w:rPr>
        <w:t xml:space="preserve">, </w:t>
      </w:r>
      <w:r w:rsidR="002A42C6">
        <w:rPr>
          <w:sz w:val="24"/>
          <w:szCs w:val="24"/>
        </w:rPr>
        <w:t xml:space="preserve">Sigmund Rypdal, </w:t>
      </w:r>
      <w:r w:rsidR="007B4879">
        <w:rPr>
          <w:sz w:val="24"/>
          <w:szCs w:val="24"/>
        </w:rPr>
        <w:t>Øivin Fjeldstad</w:t>
      </w:r>
      <w:r w:rsidR="007B4879">
        <w:rPr>
          <w:sz w:val="24"/>
          <w:szCs w:val="24"/>
        </w:rPr>
        <w:t>,</w:t>
      </w:r>
      <w:r w:rsidR="007B4879">
        <w:rPr>
          <w:sz w:val="24"/>
          <w:szCs w:val="24"/>
        </w:rPr>
        <w:t xml:space="preserve"> </w:t>
      </w:r>
      <w:r w:rsidR="00E82E0B">
        <w:rPr>
          <w:sz w:val="24"/>
          <w:szCs w:val="24"/>
        </w:rPr>
        <w:t xml:space="preserve">Svein Solheim, </w:t>
      </w:r>
      <w:r w:rsidR="00195F0D">
        <w:rPr>
          <w:sz w:val="24"/>
          <w:szCs w:val="24"/>
        </w:rPr>
        <w:t>Arne Broberg</w:t>
      </w:r>
      <w:r w:rsidR="002A42C6">
        <w:rPr>
          <w:sz w:val="24"/>
          <w:szCs w:val="24"/>
        </w:rPr>
        <w:t>,</w:t>
      </w:r>
      <w:r w:rsidR="003C0BD0">
        <w:rPr>
          <w:sz w:val="24"/>
          <w:szCs w:val="24"/>
        </w:rPr>
        <w:t xml:space="preserve"> </w:t>
      </w:r>
      <w:r w:rsidR="00E82E0B">
        <w:rPr>
          <w:sz w:val="24"/>
          <w:szCs w:val="24"/>
        </w:rPr>
        <w:t>Finn Arild Skøien</w:t>
      </w:r>
      <w:r w:rsidR="002A42C6">
        <w:rPr>
          <w:sz w:val="24"/>
          <w:szCs w:val="24"/>
        </w:rPr>
        <w:t xml:space="preserve"> </w:t>
      </w:r>
      <w:r w:rsidR="003C0BD0">
        <w:rPr>
          <w:sz w:val="24"/>
          <w:szCs w:val="24"/>
        </w:rPr>
        <w:t>og Bjørn Olav Solberg.</w:t>
      </w:r>
    </w:p>
    <w:p w:rsidR="00B63A98" w:rsidRPr="00545991" w:rsidRDefault="00B63A98" w:rsidP="00B07C1E">
      <w:pPr>
        <w:rPr>
          <w:sz w:val="24"/>
          <w:szCs w:val="24"/>
        </w:rPr>
      </w:pPr>
    </w:p>
    <w:p w:rsidR="004D6256" w:rsidRDefault="004D6256" w:rsidP="00B07C1E">
      <w:pPr>
        <w:rPr>
          <w:b/>
          <w:sz w:val="24"/>
          <w:szCs w:val="24"/>
        </w:rPr>
      </w:pPr>
      <w:r w:rsidRPr="00545991">
        <w:rPr>
          <w:b/>
          <w:sz w:val="24"/>
          <w:szCs w:val="24"/>
        </w:rPr>
        <w:t>Saker:</w:t>
      </w:r>
    </w:p>
    <w:p w:rsidR="0091297B" w:rsidRPr="00545991" w:rsidRDefault="0091297B" w:rsidP="00B07C1E">
      <w:pPr>
        <w:rPr>
          <w:b/>
          <w:sz w:val="24"/>
          <w:szCs w:val="24"/>
        </w:rPr>
      </w:pPr>
    </w:p>
    <w:p w:rsidR="00AD2B46" w:rsidRDefault="00E6401B" w:rsidP="0091297B">
      <w:pPr>
        <w:numPr>
          <w:ilvl w:val="0"/>
          <w:numId w:val="3"/>
        </w:numPr>
        <w:overflowPunct/>
        <w:autoSpaceDE/>
        <w:autoSpaceDN/>
        <w:adjustRightInd/>
        <w:textAlignment w:val="auto"/>
        <w:rPr>
          <w:b/>
          <w:sz w:val="24"/>
          <w:szCs w:val="24"/>
        </w:rPr>
      </w:pPr>
      <w:r w:rsidRPr="00C47FD7">
        <w:rPr>
          <w:b/>
          <w:sz w:val="24"/>
          <w:szCs w:val="24"/>
        </w:rPr>
        <w:t>Velkommen v/</w:t>
      </w:r>
      <w:r w:rsidR="0057569B">
        <w:rPr>
          <w:b/>
          <w:sz w:val="24"/>
          <w:szCs w:val="24"/>
        </w:rPr>
        <w:t xml:space="preserve"> </w:t>
      </w:r>
      <w:r w:rsidR="004F60BD">
        <w:rPr>
          <w:b/>
          <w:sz w:val="24"/>
          <w:szCs w:val="24"/>
        </w:rPr>
        <w:t>Arnfinn</w:t>
      </w:r>
      <w:r w:rsidR="00AD2B46">
        <w:rPr>
          <w:b/>
          <w:sz w:val="24"/>
          <w:szCs w:val="24"/>
        </w:rPr>
        <w:br/>
      </w:r>
      <w:r w:rsidR="004F60BD">
        <w:rPr>
          <w:sz w:val="24"/>
          <w:szCs w:val="24"/>
        </w:rPr>
        <w:t>Arnfinn</w:t>
      </w:r>
      <w:r w:rsidR="0057569B">
        <w:rPr>
          <w:sz w:val="24"/>
          <w:szCs w:val="24"/>
        </w:rPr>
        <w:t xml:space="preserve"> </w:t>
      </w:r>
      <w:r w:rsidR="00281490">
        <w:rPr>
          <w:sz w:val="24"/>
          <w:szCs w:val="24"/>
        </w:rPr>
        <w:t xml:space="preserve">ønsket velkommen og serverte kaffe og </w:t>
      </w:r>
      <w:r w:rsidR="0057569B">
        <w:rPr>
          <w:sz w:val="24"/>
          <w:szCs w:val="24"/>
        </w:rPr>
        <w:t>kake</w:t>
      </w:r>
      <w:r w:rsidR="00281490">
        <w:rPr>
          <w:sz w:val="24"/>
          <w:szCs w:val="24"/>
        </w:rPr>
        <w:t>.</w:t>
      </w:r>
      <w:r w:rsidR="0001452D">
        <w:rPr>
          <w:b/>
          <w:sz w:val="24"/>
          <w:szCs w:val="24"/>
        </w:rPr>
        <w:br/>
      </w:r>
    </w:p>
    <w:p w:rsidR="00D53602" w:rsidRPr="00566FA3" w:rsidRDefault="004F60BD" w:rsidP="00566FA3">
      <w:pPr>
        <w:numPr>
          <w:ilvl w:val="0"/>
          <w:numId w:val="3"/>
        </w:numPr>
        <w:overflowPunct/>
        <w:autoSpaceDE/>
        <w:autoSpaceDN/>
        <w:adjustRightInd/>
        <w:textAlignment w:val="auto"/>
        <w:rPr>
          <w:b/>
          <w:sz w:val="24"/>
          <w:szCs w:val="24"/>
        </w:rPr>
      </w:pPr>
      <w:r>
        <w:rPr>
          <w:b/>
          <w:sz w:val="24"/>
          <w:szCs w:val="24"/>
        </w:rPr>
        <w:t xml:space="preserve">Intercitymøter – skal de avvikles? </w:t>
      </w:r>
      <w:r w:rsidR="00D53602" w:rsidRPr="00C47FD7">
        <w:rPr>
          <w:b/>
          <w:sz w:val="24"/>
          <w:szCs w:val="24"/>
        </w:rPr>
        <w:br/>
      </w:r>
      <w:r w:rsidR="006541DC">
        <w:rPr>
          <w:sz w:val="24"/>
          <w:szCs w:val="24"/>
        </w:rPr>
        <w:t xml:space="preserve">Diskutert. </w:t>
      </w:r>
      <w:r w:rsidR="00E82E0B">
        <w:rPr>
          <w:sz w:val="24"/>
          <w:szCs w:val="24"/>
        </w:rPr>
        <w:t xml:space="preserve">Vi mener </w:t>
      </w:r>
      <w:r w:rsidR="001258A1">
        <w:rPr>
          <w:sz w:val="24"/>
          <w:szCs w:val="24"/>
        </w:rPr>
        <w:t>at dagens ordning er en god praksis og mener dette kan fortsett.</w:t>
      </w:r>
      <w:r w:rsidR="001258A1">
        <w:rPr>
          <w:sz w:val="24"/>
          <w:szCs w:val="24"/>
        </w:rPr>
        <w:br/>
      </w:r>
    </w:p>
    <w:p w:rsidR="00E0224D" w:rsidRPr="00E82E0B" w:rsidRDefault="004F60BD" w:rsidP="00E82E0B">
      <w:pPr>
        <w:numPr>
          <w:ilvl w:val="0"/>
          <w:numId w:val="3"/>
        </w:numPr>
        <w:rPr>
          <w:b/>
          <w:sz w:val="24"/>
          <w:szCs w:val="24"/>
        </w:rPr>
      </w:pPr>
      <w:r>
        <w:rPr>
          <w:b/>
          <w:bCs/>
          <w:sz w:val="24"/>
          <w:szCs w:val="24"/>
        </w:rPr>
        <w:t>Årets Rotarianer</w:t>
      </w:r>
      <w:r w:rsidR="00E0224D" w:rsidRPr="004F60BD">
        <w:rPr>
          <w:b/>
          <w:bCs/>
          <w:sz w:val="24"/>
          <w:szCs w:val="24"/>
        </w:rPr>
        <w:br/>
      </w:r>
      <w:r w:rsidR="00B54994">
        <w:rPr>
          <w:sz w:val="24"/>
          <w:szCs w:val="24"/>
        </w:rPr>
        <w:t xml:space="preserve">Vi er i utgangspunktet betenkt til en slik pris, men har kommet til en konklusjon som vi gjerne kan gå for. Det settes krav til våre </w:t>
      </w:r>
      <w:r w:rsidR="00B54994" w:rsidRPr="00B54994">
        <w:rPr>
          <w:sz w:val="24"/>
          <w:szCs w:val="24"/>
          <w:u w:val="single"/>
        </w:rPr>
        <w:t>to</w:t>
      </w:r>
      <w:r w:rsidR="00B54994">
        <w:rPr>
          <w:sz w:val="24"/>
          <w:szCs w:val="24"/>
        </w:rPr>
        <w:t xml:space="preserve"> priser: PHF gis til et medmenneske, ikke nødvendigvis Rotarianer, som har gjort en god samfunnsnyttig innsats. Da kan vi ha en Årets Rotarianer som har gjort en god innsats innenfor klubben. Denne kan deles ut på års</w:t>
      </w:r>
      <w:r w:rsidR="00FD076C">
        <w:rPr>
          <w:sz w:val="24"/>
          <w:szCs w:val="24"/>
        </w:rPr>
        <w:t>møte når det finnes gode kandidater.</w:t>
      </w:r>
      <w:r w:rsidR="0001452D" w:rsidRPr="004F60BD">
        <w:rPr>
          <w:b/>
          <w:sz w:val="24"/>
          <w:szCs w:val="24"/>
        </w:rPr>
        <w:br/>
      </w:r>
    </w:p>
    <w:p w:rsidR="00DA5867" w:rsidRPr="00E344CF" w:rsidRDefault="004F60BD" w:rsidP="00DA5867">
      <w:pPr>
        <w:numPr>
          <w:ilvl w:val="0"/>
          <w:numId w:val="3"/>
        </w:numPr>
        <w:rPr>
          <w:sz w:val="24"/>
          <w:szCs w:val="24"/>
        </w:rPr>
      </w:pPr>
      <w:r>
        <w:rPr>
          <w:b/>
          <w:sz w:val="24"/>
        </w:rPr>
        <w:t xml:space="preserve">Forslag til nye medlemmer: </w:t>
      </w:r>
    </w:p>
    <w:p w:rsidR="00AD2B46" w:rsidRDefault="00FD076C" w:rsidP="00DF5A25">
      <w:pPr>
        <w:ind w:left="720"/>
        <w:rPr>
          <w:sz w:val="24"/>
          <w:szCs w:val="24"/>
        </w:rPr>
      </w:pPr>
      <w:r>
        <w:rPr>
          <w:sz w:val="24"/>
          <w:szCs w:val="24"/>
        </w:rPr>
        <w:t>Vi har i dag ingen forslag til nye medlemmer, men vi foreslår nok en gang en felles kveldsstund hvor vi drodler over potensielle kandidater.</w:t>
      </w:r>
      <w:r w:rsidR="00EB6056">
        <w:rPr>
          <w:sz w:val="24"/>
          <w:szCs w:val="24"/>
        </w:rPr>
        <w:t xml:space="preserve"> </w:t>
      </w:r>
    </w:p>
    <w:p w:rsidR="00566FA3" w:rsidRPr="00AD2B46" w:rsidRDefault="00566FA3" w:rsidP="00DF5A25">
      <w:pPr>
        <w:ind w:left="720"/>
        <w:rPr>
          <w:sz w:val="24"/>
          <w:szCs w:val="24"/>
        </w:rPr>
      </w:pPr>
    </w:p>
    <w:p w:rsidR="008E5B79" w:rsidRPr="00AD2B46" w:rsidRDefault="009077B5" w:rsidP="00AD2B46">
      <w:pPr>
        <w:numPr>
          <w:ilvl w:val="0"/>
          <w:numId w:val="3"/>
        </w:numPr>
        <w:rPr>
          <w:sz w:val="24"/>
          <w:szCs w:val="24"/>
        </w:rPr>
      </w:pPr>
      <w:r w:rsidRPr="00AD2B46">
        <w:rPr>
          <w:b/>
          <w:sz w:val="24"/>
          <w:szCs w:val="24"/>
        </w:rPr>
        <w:t>Forslag til møteprogram</w:t>
      </w:r>
      <w:r w:rsidR="00EB65BB" w:rsidRPr="00AD2B46">
        <w:rPr>
          <w:b/>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30"/>
        <w:gridCol w:w="2868"/>
      </w:tblGrid>
      <w:tr w:rsidR="004C2B67" w:rsidRPr="00545991" w:rsidTr="000713EF">
        <w:tc>
          <w:tcPr>
            <w:tcW w:w="3082" w:type="dxa"/>
          </w:tcPr>
          <w:p w:rsidR="004C2B67" w:rsidRPr="00545991" w:rsidRDefault="004C2B67" w:rsidP="004C2B67">
            <w:pPr>
              <w:rPr>
                <w:b/>
                <w:sz w:val="24"/>
                <w:szCs w:val="24"/>
              </w:rPr>
            </w:pPr>
            <w:r w:rsidRPr="00545991">
              <w:rPr>
                <w:b/>
                <w:sz w:val="24"/>
                <w:szCs w:val="24"/>
              </w:rPr>
              <w:t>Foredragsholder</w:t>
            </w:r>
          </w:p>
        </w:tc>
        <w:tc>
          <w:tcPr>
            <w:tcW w:w="3110" w:type="dxa"/>
          </w:tcPr>
          <w:p w:rsidR="004C2B67" w:rsidRPr="00545991" w:rsidRDefault="004C2B67" w:rsidP="004C2B67">
            <w:pPr>
              <w:rPr>
                <w:b/>
                <w:sz w:val="24"/>
                <w:szCs w:val="24"/>
              </w:rPr>
            </w:pPr>
            <w:r w:rsidRPr="00545991">
              <w:rPr>
                <w:b/>
                <w:sz w:val="24"/>
                <w:szCs w:val="24"/>
              </w:rPr>
              <w:t>Tema</w:t>
            </w:r>
          </w:p>
        </w:tc>
        <w:tc>
          <w:tcPr>
            <w:tcW w:w="2942" w:type="dxa"/>
          </w:tcPr>
          <w:p w:rsidR="004C2B67" w:rsidRPr="00545991" w:rsidRDefault="004C2B67" w:rsidP="004C2B67">
            <w:pPr>
              <w:rPr>
                <w:b/>
                <w:sz w:val="24"/>
                <w:szCs w:val="24"/>
              </w:rPr>
            </w:pPr>
            <w:r w:rsidRPr="00545991">
              <w:rPr>
                <w:b/>
                <w:sz w:val="24"/>
                <w:szCs w:val="24"/>
              </w:rPr>
              <w:t>Kontaktperson</w:t>
            </w:r>
          </w:p>
        </w:tc>
      </w:tr>
      <w:tr w:rsidR="00B6510D" w:rsidRPr="00545991" w:rsidTr="000713EF">
        <w:tc>
          <w:tcPr>
            <w:tcW w:w="3082" w:type="dxa"/>
          </w:tcPr>
          <w:p w:rsidR="00B6510D" w:rsidRDefault="00077BB1" w:rsidP="0048620D">
            <w:pPr>
              <w:rPr>
                <w:sz w:val="24"/>
                <w:szCs w:val="24"/>
              </w:rPr>
            </w:pPr>
            <w:r>
              <w:rPr>
                <w:sz w:val="24"/>
                <w:szCs w:val="24"/>
              </w:rPr>
              <w:t>Jan Helge Østlund</w:t>
            </w:r>
          </w:p>
        </w:tc>
        <w:tc>
          <w:tcPr>
            <w:tcW w:w="3110" w:type="dxa"/>
          </w:tcPr>
          <w:p w:rsidR="00B6510D" w:rsidRPr="00130181" w:rsidRDefault="00077BB1" w:rsidP="007E0A06">
            <w:pPr>
              <w:rPr>
                <w:sz w:val="24"/>
                <w:szCs w:val="24"/>
              </w:rPr>
            </w:pPr>
            <w:r>
              <w:rPr>
                <w:sz w:val="24"/>
                <w:szCs w:val="24"/>
              </w:rPr>
              <w:t>Øyas historie</w:t>
            </w:r>
          </w:p>
        </w:tc>
        <w:tc>
          <w:tcPr>
            <w:tcW w:w="2942" w:type="dxa"/>
          </w:tcPr>
          <w:p w:rsidR="00B6510D" w:rsidRDefault="00077BB1" w:rsidP="0048620D">
            <w:pPr>
              <w:rPr>
                <w:sz w:val="24"/>
                <w:szCs w:val="24"/>
              </w:rPr>
            </w:pPr>
            <w:r>
              <w:rPr>
                <w:sz w:val="24"/>
                <w:szCs w:val="24"/>
              </w:rPr>
              <w:t>Jan Helge</w:t>
            </w:r>
          </w:p>
        </w:tc>
      </w:tr>
      <w:tr w:rsidR="00077BB1" w:rsidRPr="00545991" w:rsidTr="000713EF">
        <w:tc>
          <w:tcPr>
            <w:tcW w:w="3082" w:type="dxa"/>
          </w:tcPr>
          <w:p w:rsidR="00077BB1" w:rsidRDefault="00077BB1" w:rsidP="0048620D">
            <w:pPr>
              <w:rPr>
                <w:sz w:val="24"/>
                <w:szCs w:val="24"/>
              </w:rPr>
            </w:pPr>
            <w:r>
              <w:rPr>
                <w:sz w:val="24"/>
                <w:szCs w:val="24"/>
              </w:rPr>
              <w:t>Prosjektdirektør</w:t>
            </w:r>
          </w:p>
        </w:tc>
        <w:tc>
          <w:tcPr>
            <w:tcW w:w="3110" w:type="dxa"/>
          </w:tcPr>
          <w:p w:rsidR="00077BB1" w:rsidRDefault="00077BB1" w:rsidP="007E0A06">
            <w:pPr>
              <w:rPr>
                <w:sz w:val="24"/>
                <w:szCs w:val="24"/>
              </w:rPr>
            </w:pPr>
            <w:r>
              <w:rPr>
                <w:sz w:val="24"/>
                <w:szCs w:val="24"/>
              </w:rPr>
              <w:t>Hva skjer med vei og bane?</w:t>
            </w:r>
          </w:p>
        </w:tc>
        <w:tc>
          <w:tcPr>
            <w:tcW w:w="2942" w:type="dxa"/>
          </w:tcPr>
          <w:p w:rsidR="00077BB1" w:rsidRDefault="00077BB1" w:rsidP="0048620D">
            <w:pPr>
              <w:rPr>
                <w:sz w:val="24"/>
                <w:szCs w:val="24"/>
              </w:rPr>
            </w:pPr>
            <w:r>
              <w:rPr>
                <w:sz w:val="24"/>
                <w:szCs w:val="24"/>
              </w:rPr>
              <w:t>Anne Lise</w:t>
            </w:r>
          </w:p>
        </w:tc>
      </w:tr>
      <w:tr w:rsidR="00077BB1" w:rsidRPr="00545991" w:rsidTr="000713EF">
        <w:tc>
          <w:tcPr>
            <w:tcW w:w="3082" w:type="dxa"/>
          </w:tcPr>
          <w:p w:rsidR="00077BB1" w:rsidRDefault="00077BB1" w:rsidP="0048620D">
            <w:pPr>
              <w:rPr>
                <w:sz w:val="24"/>
                <w:szCs w:val="24"/>
              </w:rPr>
            </w:pPr>
            <w:r>
              <w:rPr>
                <w:sz w:val="24"/>
                <w:szCs w:val="24"/>
              </w:rPr>
              <w:t>Sekretariatsleder</w:t>
            </w:r>
          </w:p>
        </w:tc>
        <w:tc>
          <w:tcPr>
            <w:tcW w:w="3110" w:type="dxa"/>
          </w:tcPr>
          <w:p w:rsidR="00077BB1" w:rsidRDefault="00077BB1" w:rsidP="007E0A06">
            <w:pPr>
              <w:rPr>
                <w:sz w:val="24"/>
                <w:szCs w:val="24"/>
              </w:rPr>
            </w:pPr>
            <w:r>
              <w:rPr>
                <w:sz w:val="24"/>
                <w:szCs w:val="24"/>
              </w:rPr>
              <w:t>Forenklingsrådet</w:t>
            </w:r>
          </w:p>
        </w:tc>
        <w:tc>
          <w:tcPr>
            <w:tcW w:w="2942" w:type="dxa"/>
          </w:tcPr>
          <w:p w:rsidR="00077BB1" w:rsidRDefault="00077BB1" w:rsidP="0048620D">
            <w:pPr>
              <w:rPr>
                <w:sz w:val="24"/>
                <w:szCs w:val="24"/>
              </w:rPr>
            </w:pPr>
            <w:r>
              <w:rPr>
                <w:sz w:val="24"/>
                <w:szCs w:val="24"/>
              </w:rPr>
              <w:t>Bjørn Olav</w:t>
            </w:r>
          </w:p>
        </w:tc>
      </w:tr>
      <w:tr w:rsidR="00077BB1" w:rsidRPr="00545991" w:rsidTr="000713EF">
        <w:tc>
          <w:tcPr>
            <w:tcW w:w="3082" w:type="dxa"/>
          </w:tcPr>
          <w:p w:rsidR="00077BB1" w:rsidRDefault="00077BB1" w:rsidP="0048620D">
            <w:pPr>
              <w:rPr>
                <w:sz w:val="24"/>
                <w:szCs w:val="24"/>
              </w:rPr>
            </w:pPr>
            <w:r>
              <w:rPr>
                <w:sz w:val="24"/>
                <w:szCs w:val="24"/>
              </w:rPr>
              <w:t>Steffen Fagerås</w:t>
            </w:r>
          </w:p>
        </w:tc>
        <w:tc>
          <w:tcPr>
            <w:tcW w:w="3110" w:type="dxa"/>
          </w:tcPr>
          <w:p w:rsidR="00077BB1" w:rsidRDefault="00077BB1" w:rsidP="007E0A06">
            <w:pPr>
              <w:rPr>
                <w:sz w:val="24"/>
                <w:szCs w:val="24"/>
              </w:rPr>
            </w:pPr>
            <w:r>
              <w:rPr>
                <w:sz w:val="24"/>
                <w:szCs w:val="24"/>
              </w:rPr>
              <w:t>Anbudsvinneren Smart Services</w:t>
            </w:r>
          </w:p>
        </w:tc>
        <w:tc>
          <w:tcPr>
            <w:tcW w:w="2942" w:type="dxa"/>
          </w:tcPr>
          <w:p w:rsidR="00077BB1" w:rsidRDefault="00077BB1" w:rsidP="0048620D">
            <w:pPr>
              <w:rPr>
                <w:sz w:val="24"/>
                <w:szCs w:val="24"/>
              </w:rPr>
            </w:pPr>
            <w:r>
              <w:rPr>
                <w:sz w:val="24"/>
                <w:szCs w:val="24"/>
              </w:rPr>
              <w:t>Svein Eystein</w:t>
            </w:r>
          </w:p>
        </w:tc>
      </w:tr>
      <w:tr w:rsidR="00077BB1" w:rsidRPr="00545991" w:rsidTr="000713EF">
        <w:tc>
          <w:tcPr>
            <w:tcW w:w="3082" w:type="dxa"/>
          </w:tcPr>
          <w:p w:rsidR="00077BB1" w:rsidRDefault="00077BB1" w:rsidP="0048620D">
            <w:pPr>
              <w:rPr>
                <w:sz w:val="24"/>
                <w:szCs w:val="24"/>
              </w:rPr>
            </w:pPr>
            <w:r>
              <w:rPr>
                <w:sz w:val="24"/>
                <w:szCs w:val="24"/>
              </w:rPr>
              <w:t>Haakon Tronrud</w:t>
            </w:r>
          </w:p>
        </w:tc>
        <w:tc>
          <w:tcPr>
            <w:tcW w:w="3110" w:type="dxa"/>
          </w:tcPr>
          <w:p w:rsidR="00077BB1" w:rsidRDefault="00077BB1" w:rsidP="007E0A06">
            <w:pPr>
              <w:rPr>
                <w:sz w:val="24"/>
                <w:szCs w:val="24"/>
              </w:rPr>
            </w:pPr>
            <w:r>
              <w:rPr>
                <w:sz w:val="24"/>
                <w:szCs w:val="24"/>
              </w:rPr>
              <w:t>Bedriftsbesøk AM3</w:t>
            </w:r>
          </w:p>
        </w:tc>
        <w:tc>
          <w:tcPr>
            <w:tcW w:w="2942" w:type="dxa"/>
          </w:tcPr>
          <w:p w:rsidR="00077BB1" w:rsidRDefault="003E3F19" w:rsidP="0048620D">
            <w:pPr>
              <w:rPr>
                <w:sz w:val="24"/>
                <w:szCs w:val="24"/>
              </w:rPr>
            </w:pPr>
            <w:r>
              <w:rPr>
                <w:sz w:val="24"/>
                <w:szCs w:val="24"/>
              </w:rPr>
              <w:t>Svein Eystein</w:t>
            </w:r>
          </w:p>
        </w:tc>
      </w:tr>
    </w:tbl>
    <w:p w:rsidR="003255CB" w:rsidRDefault="003255CB" w:rsidP="00881301">
      <w:pPr>
        <w:ind w:left="720"/>
        <w:rPr>
          <w:bCs/>
          <w:sz w:val="24"/>
          <w:szCs w:val="24"/>
        </w:rPr>
      </w:pPr>
    </w:p>
    <w:p w:rsidR="00EB6056" w:rsidRDefault="00EB6056" w:rsidP="0091297B">
      <w:pPr>
        <w:rPr>
          <w:bCs/>
          <w:sz w:val="24"/>
          <w:szCs w:val="24"/>
        </w:rPr>
      </w:pPr>
    </w:p>
    <w:p w:rsidR="00EB6056" w:rsidRDefault="00EB6056" w:rsidP="0091297B">
      <w:pPr>
        <w:rPr>
          <w:bCs/>
          <w:sz w:val="24"/>
          <w:szCs w:val="24"/>
        </w:rPr>
      </w:pPr>
    </w:p>
    <w:p w:rsidR="00E344CF" w:rsidRDefault="000F1E0C" w:rsidP="0091297B">
      <w:pPr>
        <w:rPr>
          <w:bCs/>
          <w:sz w:val="24"/>
          <w:szCs w:val="24"/>
        </w:rPr>
      </w:pPr>
      <w:r w:rsidRPr="00545991">
        <w:rPr>
          <w:bCs/>
          <w:sz w:val="24"/>
          <w:szCs w:val="24"/>
        </w:rPr>
        <w:t xml:space="preserve">Hønefoss, </w:t>
      </w:r>
      <w:r w:rsidR="004F60BD">
        <w:rPr>
          <w:bCs/>
          <w:sz w:val="24"/>
          <w:szCs w:val="24"/>
        </w:rPr>
        <w:t>8</w:t>
      </w:r>
      <w:r w:rsidRPr="00545991">
        <w:rPr>
          <w:bCs/>
          <w:sz w:val="24"/>
          <w:szCs w:val="24"/>
        </w:rPr>
        <w:t xml:space="preserve">. </w:t>
      </w:r>
      <w:r w:rsidR="004F60BD">
        <w:rPr>
          <w:bCs/>
          <w:sz w:val="24"/>
          <w:szCs w:val="24"/>
        </w:rPr>
        <w:t xml:space="preserve">november </w:t>
      </w:r>
      <w:r w:rsidRPr="00545991">
        <w:rPr>
          <w:bCs/>
          <w:sz w:val="24"/>
          <w:szCs w:val="24"/>
        </w:rPr>
        <w:t>201</w:t>
      </w:r>
      <w:r w:rsidR="004F60BD">
        <w:rPr>
          <w:bCs/>
          <w:sz w:val="24"/>
          <w:szCs w:val="24"/>
        </w:rPr>
        <w:t>6</w:t>
      </w:r>
    </w:p>
    <w:p w:rsidR="00E344CF" w:rsidRDefault="00E344CF" w:rsidP="0091297B">
      <w:pPr>
        <w:rPr>
          <w:sz w:val="24"/>
          <w:szCs w:val="24"/>
        </w:rPr>
      </w:pPr>
    </w:p>
    <w:p w:rsidR="00456DA8" w:rsidRPr="00545991" w:rsidRDefault="000F1E0C" w:rsidP="0091297B">
      <w:pPr>
        <w:rPr>
          <w:bCs/>
          <w:sz w:val="24"/>
          <w:szCs w:val="24"/>
        </w:rPr>
      </w:pPr>
      <w:r w:rsidRPr="00545991">
        <w:rPr>
          <w:sz w:val="24"/>
          <w:szCs w:val="24"/>
        </w:rPr>
        <w:t>Svein Eystein</w:t>
      </w:r>
    </w:p>
    <w:sectPr w:rsidR="00456DA8" w:rsidRPr="00545991" w:rsidSect="001011B0">
      <w:headerReference w:type="default" r:id="rId8"/>
      <w:pgSz w:w="11906" w:h="16838"/>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80" w:rsidRDefault="00FC4480">
      <w:r>
        <w:separator/>
      </w:r>
    </w:p>
  </w:endnote>
  <w:endnote w:type="continuationSeparator" w:id="0">
    <w:p w:rsidR="00FC4480" w:rsidRDefault="00F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80" w:rsidRDefault="00FC4480">
      <w:r>
        <w:separator/>
      </w:r>
    </w:p>
  </w:footnote>
  <w:footnote w:type="continuationSeparator" w:id="0">
    <w:p w:rsidR="00FC4480" w:rsidRDefault="00FC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E7" w:rsidRDefault="005C3503" w:rsidP="003D14E7">
    <w:pPr>
      <w:jc w:val="center"/>
      <w:rPr>
        <w:bCs/>
        <w:sz w:val="34"/>
        <w:szCs w:val="34"/>
      </w:rPr>
    </w:pPr>
    <w:r>
      <w:rPr>
        <w:rFonts w:ascii="Arial" w:hAnsi="Arial" w:cs="Arial"/>
        <w:b/>
        <w:noProof/>
        <w:color w:val="0000FF"/>
        <w:sz w:val="36"/>
        <w:szCs w:val="36"/>
      </w:rPr>
      <w:drawing>
        <wp:inline distT="0" distB="0" distL="0" distR="0">
          <wp:extent cx="1701165" cy="733425"/>
          <wp:effectExtent l="19050" t="0" r="0" b="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srcRect/>
                  <a:stretch>
                    <a:fillRect/>
                  </a:stretch>
                </pic:blipFill>
                <pic:spPr bwMode="auto">
                  <a:xfrm>
                    <a:off x="0" y="0"/>
                    <a:ext cx="1701165" cy="733425"/>
                  </a:xfrm>
                  <a:prstGeom prst="rect">
                    <a:avLst/>
                  </a:prstGeom>
                  <a:noFill/>
                  <a:ln w="9525">
                    <a:noFill/>
                    <a:miter lim="800000"/>
                    <a:headEnd/>
                    <a:tailEnd/>
                  </a:ln>
                </pic:spPr>
              </pic:pic>
            </a:graphicData>
          </a:graphic>
        </wp:inline>
      </w:drawing>
    </w:r>
    <w:r w:rsidR="003D14E7" w:rsidRPr="003D14E7">
      <w:rPr>
        <w:bCs/>
        <w:sz w:val="34"/>
        <w:szCs w:val="34"/>
      </w:rPr>
      <w:t xml:space="preserve"> </w:t>
    </w:r>
  </w:p>
  <w:p w:rsidR="003D14E7" w:rsidRPr="00C47FD7" w:rsidRDefault="003D14E7" w:rsidP="003D14E7">
    <w:pPr>
      <w:jc w:val="center"/>
      <w:rPr>
        <w:bCs/>
        <w:sz w:val="34"/>
        <w:szCs w:val="34"/>
      </w:rPr>
    </w:pPr>
    <w:r w:rsidRPr="00C47FD7">
      <w:rPr>
        <w:bCs/>
        <w:sz w:val="34"/>
        <w:szCs w:val="34"/>
      </w:rPr>
      <w:t>HØNEFOSS-ØST ROTARYKLUBB</w:t>
    </w:r>
  </w:p>
  <w:p w:rsidR="003D14E7" w:rsidRPr="00C47FD7" w:rsidRDefault="003D14E7" w:rsidP="003D14E7">
    <w:pPr>
      <w:jc w:val="center"/>
      <w:rPr>
        <w:bCs/>
        <w:sz w:val="34"/>
        <w:szCs w:val="34"/>
      </w:rPr>
    </w:pPr>
    <w:r w:rsidRPr="00C47FD7">
      <w:rPr>
        <w:bCs/>
        <w:sz w:val="34"/>
        <w:szCs w:val="34"/>
      </w:rPr>
      <w:t>REFERAT FRA</w:t>
    </w:r>
    <w:r w:rsidR="00C7182F">
      <w:rPr>
        <w:bCs/>
        <w:sz w:val="34"/>
        <w:szCs w:val="34"/>
      </w:rPr>
      <w:t xml:space="preserve"> PEISMØTE I </w:t>
    </w:r>
    <w:r w:rsidR="005C3503">
      <w:rPr>
        <w:bCs/>
        <w:sz w:val="34"/>
        <w:szCs w:val="34"/>
      </w:rPr>
      <w:t>YRKESTJENESTEN</w:t>
    </w:r>
  </w:p>
  <w:p w:rsidR="003D14E7" w:rsidRDefault="003D14E7" w:rsidP="003D14E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096"/>
    <w:multiLevelType w:val="hybridMultilevel"/>
    <w:tmpl w:val="993C1A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15:restartNumberingAfterBreak="0">
    <w:nsid w:val="15CB378D"/>
    <w:multiLevelType w:val="hybridMultilevel"/>
    <w:tmpl w:val="D9E820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C034B0B"/>
    <w:multiLevelType w:val="hybridMultilevel"/>
    <w:tmpl w:val="D0C6BC0E"/>
    <w:lvl w:ilvl="0" w:tplc="02C22936">
      <w:start w:val="1"/>
      <w:numFmt w:val="decimal"/>
      <w:lvlText w:val="%1."/>
      <w:lvlJc w:val="left"/>
      <w:pPr>
        <w:ind w:left="720" w:hanging="360"/>
      </w:pPr>
      <w:rPr>
        <w:rFonts w:hint="default"/>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3D50C7"/>
    <w:multiLevelType w:val="hybridMultilevel"/>
    <w:tmpl w:val="489045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43171AB"/>
    <w:multiLevelType w:val="hybridMultilevel"/>
    <w:tmpl w:val="ED047038"/>
    <w:lvl w:ilvl="0" w:tplc="810C2D3C">
      <w:start w:val="7"/>
      <w:numFmt w:val="decimal"/>
      <w:lvlText w:val="%1."/>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615741C"/>
    <w:multiLevelType w:val="hybridMultilevel"/>
    <w:tmpl w:val="200E39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B22C63"/>
    <w:multiLevelType w:val="hybridMultilevel"/>
    <w:tmpl w:val="392EE176"/>
    <w:lvl w:ilvl="0" w:tplc="0409000F">
      <w:start w:val="1"/>
      <w:numFmt w:val="decimal"/>
      <w:lvlText w:val="%1."/>
      <w:lvlJc w:val="left"/>
      <w:pPr>
        <w:ind w:left="720" w:hanging="360"/>
      </w:pPr>
    </w:lvl>
    <w:lvl w:ilvl="1" w:tplc="FD2AE9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17361"/>
    <w:multiLevelType w:val="hybridMultilevel"/>
    <w:tmpl w:val="202CB560"/>
    <w:lvl w:ilvl="0" w:tplc="1B4817F2">
      <w:start w:val="1"/>
      <w:numFmt w:val="decimal"/>
      <w:lvlText w:val="%1."/>
      <w:lvlJc w:val="left"/>
      <w:pPr>
        <w:ind w:left="720" w:hanging="360"/>
      </w:pPr>
      <w:rPr>
        <w:rFonts w:hint="default"/>
        <w:b/>
        <w:sz w:val="24"/>
        <w:szCs w:val="24"/>
      </w:rPr>
    </w:lvl>
    <w:lvl w:ilvl="1" w:tplc="96C692E2">
      <w:start w:val="1"/>
      <w:numFmt w:val="lowerLetter"/>
      <w:lvlText w:val="%2."/>
      <w:lvlJc w:val="left"/>
      <w:pPr>
        <w:ind w:left="1440" w:hanging="360"/>
      </w:pPr>
      <w:rPr>
        <w:sz w:val="24"/>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4"/>
  </w:num>
  <w:num w:numId="6">
    <w:abstractNumId w:val="7"/>
  </w:num>
  <w:num w:numId="7">
    <w:abstractNumId w:val="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B0"/>
    <w:rsid w:val="00002968"/>
    <w:rsid w:val="0001452D"/>
    <w:rsid w:val="00024C40"/>
    <w:rsid w:val="000359BA"/>
    <w:rsid w:val="00040AEA"/>
    <w:rsid w:val="000610BF"/>
    <w:rsid w:val="000713EF"/>
    <w:rsid w:val="0007358B"/>
    <w:rsid w:val="00077BB1"/>
    <w:rsid w:val="00081906"/>
    <w:rsid w:val="00094B66"/>
    <w:rsid w:val="00095F54"/>
    <w:rsid w:val="000A534C"/>
    <w:rsid w:val="000D3C49"/>
    <w:rsid w:val="000E17C3"/>
    <w:rsid w:val="000F1E0C"/>
    <w:rsid w:val="001011B0"/>
    <w:rsid w:val="00115455"/>
    <w:rsid w:val="001258A1"/>
    <w:rsid w:val="00125D6E"/>
    <w:rsid w:val="001263AB"/>
    <w:rsid w:val="00130181"/>
    <w:rsid w:val="001575D2"/>
    <w:rsid w:val="00160A0D"/>
    <w:rsid w:val="00177A0D"/>
    <w:rsid w:val="00187067"/>
    <w:rsid w:val="00191F9C"/>
    <w:rsid w:val="00195368"/>
    <w:rsid w:val="00195F0D"/>
    <w:rsid w:val="001B3ADB"/>
    <w:rsid w:val="001B5E4D"/>
    <w:rsid w:val="001C47EA"/>
    <w:rsid w:val="0021026F"/>
    <w:rsid w:val="00226FFF"/>
    <w:rsid w:val="002275DE"/>
    <w:rsid w:val="00271893"/>
    <w:rsid w:val="00281490"/>
    <w:rsid w:val="002A42C6"/>
    <w:rsid w:val="002A4F6E"/>
    <w:rsid w:val="002D0B0C"/>
    <w:rsid w:val="002D3233"/>
    <w:rsid w:val="002D3CD0"/>
    <w:rsid w:val="00305B49"/>
    <w:rsid w:val="00311F28"/>
    <w:rsid w:val="003255CB"/>
    <w:rsid w:val="00331692"/>
    <w:rsid w:val="00335B86"/>
    <w:rsid w:val="00336B3A"/>
    <w:rsid w:val="00366665"/>
    <w:rsid w:val="00383940"/>
    <w:rsid w:val="00386ABC"/>
    <w:rsid w:val="003A0AF7"/>
    <w:rsid w:val="003A31AD"/>
    <w:rsid w:val="003A64C8"/>
    <w:rsid w:val="003B54F1"/>
    <w:rsid w:val="003C0BD0"/>
    <w:rsid w:val="003D14E7"/>
    <w:rsid w:val="003E14F3"/>
    <w:rsid w:val="003E3F19"/>
    <w:rsid w:val="003F7ACE"/>
    <w:rsid w:val="00406D9C"/>
    <w:rsid w:val="0043357D"/>
    <w:rsid w:val="00437C0E"/>
    <w:rsid w:val="00456DA8"/>
    <w:rsid w:val="00464CD2"/>
    <w:rsid w:val="00467612"/>
    <w:rsid w:val="0048620D"/>
    <w:rsid w:val="00490C4C"/>
    <w:rsid w:val="0049235B"/>
    <w:rsid w:val="004939F7"/>
    <w:rsid w:val="004A1B82"/>
    <w:rsid w:val="004B2A92"/>
    <w:rsid w:val="004B42BB"/>
    <w:rsid w:val="004C2B67"/>
    <w:rsid w:val="004D6256"/>
    <w:rsid w:val="004E1009"/>
    <w:rsid w:val="004F33E9"/>
    <w:rsid w:val="004F60BD"/>
    <w:rsid w:val="00505C43"/>
    <w:rsid w:val="00545991"/>
    <w:rsid w:val="00554F9B"/>
    <w:rsid w:val="00566FA3"/>
    <w:rsid w:val="0057569B"/>
    <w:rsid w:val="00577986"/>
    <w:rsid w:val="00587385"/>
    <w:rsid w:val="00594487"/>
    <w:rsid w:val="005A1C20"/>
    <w:rsid w:val="005B7260"/>
    <w:rsid w:val="005C3503"/>
    <w:rsid w:val="005E0330"/>
    <w:rsid w:val="005F41C1"/>
    <w:rsid w:val="005F58AB"/>
    <w:rsid w:val="00610350"/>
    <w:rsid w:val="00615A2D"/>
    <w:rsid w:val="00637516"/>
    <w:rsid w:val="006541DC"/>
    <w:rsid w:val="006756A1"/>
    <w:rsid w:val="00692062"/>
    <w:rsid w:val="006972E3"/>
    <w:rsid w:val="00697E6E"/>
    <w:rsid w:val="006C2441"/>
    <w:rsid w:val="006F1831"/>
    <w:rsid w:val="007001DA"/>
    <w:rsid w:val="007130B9"/>
    <w:rsid w:val="00722845"/>
    <w:rsid w:val="00766BDC"/>
    <w:rsid w:val="0077104F"/>
    <w:rsid w:val="0077174D"/>
    <w:rsid w:val="007769C6"/>
    <w:rsid w:val="0079194A"/>
    <w:rsid w:val="007A417A"/>
    <w:rsid w:val="007B4879"/>
    <w:rsid w:val="007B4D88"/>
    <w:rsid w:val="007D12E7"/>
    <w:rsid w:val="007E0A06"/>
    <w:rsid w:val="007F5C8B"/>
    <w:rsid w:val="00804C99"/>
    <w:rsid w:val="00826ECC"/>
    <w:rsid w:val="008339E5"/>
    <w:rsid w:val="00877402"/>
    <w:rsid w:val="008775E7"/>
    <w:rsid w:val="00881301"/>
    <w:rsid w:val="008D0B3B"/>
    <w:rsid w:val="008E5B79"/>
    <w:rsid w:val="008E5CB4"/>
    <w:rsid w:val="008F07F4"/>
    <w:rsid w:val="009077B5"/>
    <w:rsid w:val="0091297B"/>
    <w:rsid w:val="00923EED"/>
    <w:rsid w:val="00936676"/>
    <w:rsid w:val="00996EAC"/>
    <w:rsid w:val="009A5A58"/>
    <w:rsid w:val="009C0D05"/>
    <w:rsid w:val="009D5F5A"/>
    <w:rsid w:val="009E60A8"/>
    <w:rsid w:val="00A171B3"/>
    <w:rsid w:val="00A206A5"/>
    <w:rsid w:val="00A21C5E"/>
    <w:rsid w:val="00A37635"/>
    <w:rsid w:val="00A427DA"/>
    <w:rsid w:val="00A43077"/>
    <w:rsid w:val="00A76A02"/>
    <w:rsid w:val="00A81B2B"/>
    <w:rsid w:val="00AA44D4"/>
    <w:rsid w:val="00AB5732"/>
    <w:rsid w:val="00AD2B46"/>
    <w:rsid w:val="00AD64AB"/>
    <w:rsid w:val="00AE5779"/>
    <w:rsid w:val="00B07C1E"/>
    <w:rsid w:val="00B54994"/>
    <w:rsid w:val="00B62855"/>
    <w:rsid w:val="00B63A98"/>
    <w:rsid w:val="00B6510D"/>
    <w:rsid w:val="00BA0EAC"/>
    <w:rsid w:val="00BC4E23"/>
    <w:rsid w:val="00BC50D1"/>
    <w:rsid w:val="00BD57B4"/>
    <w:rsid w:val="00C1158A"/>
    <w:rsid w:val="00C20103"/>
    <w:rsid w:val="00C20193"/>
    <w:rsid w:val="00C47802"/>
    <w:rsid w:val="00C47FD7"/>
    <w:rsid w:val="00C600CE"/>
    <w:rsid w:val="00C60F17"/>
    <w:rsid w:val="00C7182F"/>
    <w:rsid w:val="00C95851"/>
    <w:rsid w:val="00CA1316"/>
    <w:rsid w:val="00CA25F2"/>
    <w:rsid w:val="00CB4CE6"/>
    <w:rsid w:val="00CD308B"/>
    <w:rsid w:val="00CE548D"/>
    <w:rsid w:val="00CE5C33"/>
    <w:rsid w:val="00CF5294"/>
    <w:rsid w:val="00D01FB3"/>
    <w:rsid w:val="00D028E0"/>
    <w:rsid w:val="00D32CB0"/>
    <w:rsid w:val="00D40B3B"/>
    <w:rsid w:val="00D53602"/>
    <w:rsid w:val="00D5391E"/>
    <w:rsid w:val="00D64652"/>
    <w:rsid w:val="00D72F92"/>
    <w:rsid w:val="00D95DC7"/>
    <w:rsid w:val="00DA5867"/>
    <w:rsid w:val="00DB2343"/>
    <w:rsid w:val="00DB74CC"/>
    <w:rsid w:val="00DD025F"/>
    <w:rsid w:val="00DF35C3"/>
    <w:rsid w:val="00DF4A40"/>
    <w:rsid w:val="00DF5A25"/>
    <w:rsid w:val="00E01A12"/>
    <w:rsid w:val="00E0224D"/>
    <w:rsid w:val="00E344CF"/>
    <w:rsid w:val="00E35E22"/>
    <w:rsid w:val="00E56E8F"/>
    <w:rsid w:val="00E6401B"/>
    <w:rsid w:val="00E76911"/>
    <w:rsid w:val="00E82E0B"/>
    <w:rsid w:val="00E85DB0"/>
    <w:rsid w:val="00EA2FDE"/>
    <w:rsid w:val="00EB1E7B"/>
    <w:rsid w:val="00EB6056"/>
    <w:rsid w:val="00EB65BB"/>
    <w:rsid w:val="00EC73C5"/>
    <w:rsid w:val="00ED0EBE"/>
    <w:rsid w:val="00ED5800"/>
    <w:rsid w:val="00EE1682"/>
    <w:rsid w:val="00F0587E"/>
    <w:rsid w:val="00F10F1B"/>
    <w:rsid w:val="00F16ECA"/>
    <w:rsid w:val="00F26050"/>
    <w:rsid w:val="00F3549B"/>
    <w:rsid w:val="00F449A0"/>
    <w:rsid w:val="00F67CBE"/>
    <w:rsid w:val="00F76E85"/>
    <w:rsid w:val="00F80CE0"/>
    <w:rsid w:val="00F80E9E"/>
    <w:rsid w:val="00F82129"/>
    <w:rsid w:val="00F97565"/>
    <w:rsid w:val="00FA5B4E"/>
    <w:rsid w:val="00FC4480"/>
    <w:rsid w:val="00FD076C"/>
    <w:rsid w:val="00FD082C"/>
    <w:rsid w:val="00FE5987"/>
    <w:rsid w:val="00FF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97CD14-4892-4BA4-AFC2-864BFB2A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8453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3AFEF1-37D8-4AC3-BF64-A082C548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269</Words>
  <Characters>1427</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dc:creator>
  <cp:lastModifiedBy>Svein Eystein Lindberg</cp:lastModifiedBy>
  <cp:revision>4</cp:revision>
  <cp:lastPrinted>2016-11-08T20:38:00Z</cp:lastPrinted>
  <dcterms:created xsi:type="dcterms:W3CDTF">2016-11-08T19:00:00Z</dcterms:created>
  <dcterms:modified xsi:type="dcterms:W3CDTF">2016-11-08T19:13:00Z</dcterms:modified>
</cp:coreProperties>
</file>